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08" w:rsidRPr="00E10D08" w:rsidRDefault="000B0BEC" w:rsidP="00E10D08">
      <w:pPr>
        <w:jc w:val="center"/>
        <w:rPr>
          <w:b/>
          <w:lang w:eastAsia="ru-RU"/>
        </w:rPr>
      </w:pPr>
      <w:r w:rsidRPr="00E10D08">
        <w:rPr>
          <w:b/>
          <w:lang w:eastAsia="ru-RU"/>
        </w:rPr>
        <w:t>ИЗВЕЩЕНИЕ от 1</w:t>
      </w:r>
      <w:r w:rsidR="00C928B0">
        <w:rPr>
          <w:b/>
          <w:lang w:eastAsia="ru-RU"/>
        </w:rPr>
        <w:t>7</w:t>
      </w:r>
      <w:r w:rsidRPr="00E10D08">
        <w:rPr>
          <w:b/>
          <w:lang w:eastAsia="ru-RU"/>
        </w:rPr>
        <w:t>.0</w:t>
      </w:r>
      <w:r w:rsidR="00C928B0">
        <w:rPr>
          <w:b/>
          <w:lang w:eastAsia="ru-RU"/>
        </w:rPr>
        <w:t>3</w:t>
      </w:r>
      <w:r w:rsidRPr="00E10D08">
        <w:rPr>
          <w:b/>
          <w:lang w:eastAsia="ru-RU"/>
        </w:rPr>
        <w:t>.2025г.</w:t>
      </w:r>
    </w:p>
    <w:p w:rsidR="000B0BEC" w:rsidRPr="00E10D08" w:rsidRDefault="000B0BEC" w:rsidP="00E10D08">
      <w:pPr>
        <w:jc w:val="center"/>
        <w:rPr>
          <w:b/>
          <w:lang w:eastAsia="ru-RU"/>
        </w:rPr>
      </w:pPr>
      <w:r w:rsidRPr="00E10D08">
        <w:rPr>
          <w:b/>
          <w:lang w:eastAsia="ru-RU"/>
        </w:rPr>
        <w:t>О ПРЕДСТОЯЩЕМ ВЫДЕЛЕ В НАТУРЕ ДОЛИ В ПРАВЕ ОБЩЕЙ ДОЛЕВОЙ СОБСТВЕННОСТИ И ОБ ОСУЩЕСТВЛЕНИИ СОГЛАСОВАНИЯ МЕСТОПОЛОЖЕНИЯ МАШИНО-МЕСТА С УЧАСТНИКАМИ ОБЩЕЙ ДОЛЕВОЙ СОБСТВЕННОСТИ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>Участник общей долевой собственности, осуществляющий выдел в натуре своей доли в праве общей долевой собственности:</w:t>
      </w:r>
      <w:r w:rsidR="004F1D0A" w:rsidRPr="004F1D0A">
        <w:rPr>
          <w:lang w:eastAsia="ru-RU"/>
        </w:rPr>
        <w:t xml:space="preserve"> </w:t>
      </w:r>
      <w:proofErr w:type="spellStart"/>
      <w:r w:rsidR="004F1D0A" w:rsidRPr="004F1D0A">
        <w:rPr>
          <w:lang w:eastAsia="ru-RU"/>
        </w:rPr>
        <w:t>Мишнёв</w:t>
      </w:r>
      <w:proofErr w:type="spellEnd"/>
      <w:r w:rsidR="004F1D0A" w:rsidRPr="004F1D0A">
        <w:rPr>
          <w:lang w:eastAsia="ru-RU"/>
        </w:rPr>
        <w:t xml:space="preserve"> Андрей Владимирович</w:t>
      </w:r>
      <w:r w:rsidRPr="00E10D08">
        <w:rPr>
          <w:lang w:eastAsia="ru-RU"/>
        </w:rPr>
        <w:t>,</w:t>
      </w:r>
      <w:r w:rsidR="007E0342">
        <w:rPr>
          <w:lang w:eastAsia="ru-RU"/>
        </w:rPr>
        <w:t xml:space="preserve"> </w:t>
      </w:r>
      <w:r w:rsidR="00C928B0">
        <w:rPr>
          <w:lang w:eastAsia="ru-RU"/>
        </w:rPr>
        <w:t>8</w:t>
      </w:r>
      <w:r w:rsidR="007E0342" w:rsidRPr="007E0342">
        <w:rPr>
          <w:lang w:eastAsia="ru-RU"/>
        </w:rPr>
        <w:t>-911-929-43-23</w:t>
      </w:r>
      <w:r w:rsidRPr="00E10D08">
        <w:rPr>
          <w:lang w:eastAsia="ru-RU"/>
        </w:rPr>
        <w:t>.</w:t>
      </w:r>
    </w:p>
    <w:p w:rsidR="000B0BEC" w:rsidRPr="00E10D08" w:rsidRDefault="00E10D08" w:rsidP="00E10D08">
      <w:pPr>
        <w:rPr>
          <w:lang w:eastAsia="ru-RU"/>
        </w:rPr>
      </w:pPr>
      <w:r w:rsidRPr="00E10D08">
        <w:rPr>
          <w:lang w:eastAsia="ru-RU"/>
        </w:rPr>
        <w:t>Кадастровый инженер: Егорова Оксана Витальевна</w:t>
      </w:r>
      <w:r w:rsidR="000B0BEC" w:rsidRPr="00E10D08">
        <w:rPr>
          <w:lang w:eastAsia="ru-RU"/>
        </w:rPr>
        <w:t xml:space="preserve">, квалификационный аттестат № </w:t>
      </w:r>
      <w:r w:rsidR="004F1D0A" w:rsidRPr="004F1D0A">
        <w:rPr>
          <w:lang w:eastAsia="ru-RU"/>
        </w:rPr>
        <w:t>78-13-800</w:t>
      </w:r>
      <w:r w:rsidR="000B0BEC" w:rsidRPr="00E10D08">
        <w:rPr>
          <w:lang w:eastAsia="ru-RU"/>
        </w:rPr>
        <w:t xml:space="preserve"> </w:t>
      </w:r>
      <w:proofErr w:type="gramStart"/>
      <w:r w:rsidR="000B0BEC" w:rsidRPr="00E10D08">
        <w:rPr>
          <w:lang w:eastAsia="ru-RU"/>
        </w:rPr>
        <w:t xml:space="preserve">от </w:t>
      </w:r>
      <w:r w:rsidR="004F1D0A" w:rsidRPr="004F1D0A">
        <w:rPr>
          <w:lang w:eastAsia="ru-RU"/>
        </w:rPr>
        <w:t xml:space="preserve"> 29.11.2013</w:t>
      </w:r>
      <w:proofErr w:type="gramEnd"/>
      <w:r w:rsidR="004F1D0A">
        <w:rPr>
          <w:lang w:eastAsia="ru-RU"/>
        </w:rPr>
        <w:t xml:space="preserve"> </w:t>
      </w:r>
      <w:r w:rsidR="000B0BEC" w:rsidRPr="00E10D08">
        <w:rPr>
          <w:lang w:eastAsia="ru-RU"/>
        </w:rPr>
        <w:t>г.;</w:t>
      </w:r>
      <w:r w:rsidRPr="00E10D08">
        <w:t xml:space="preserve"> </w:t>
      </w:r>
      <w:r w:rsidRPr="00E10D08">
        <w:rPr>
          <w:lang w:eastAsia="ru-RU"/>
        </w:rPr>
        <w:t>197348, г</w:t>
      </w:r>
      <w:r w:rsidR="0018052E">
        <w:rPr>
          <w:lang w:eastAsia="ru-RU"/>
        </w:rPr>
        <w:t>.</w:t>
      </w:r>
      <w:r w:rsidRPr="00E10D08">
        <w:rPr>
          <w:lang w:eastAsia="ru-RU"/>
        </w:rPr>
        <w:t xml:space="preserve"> Санкт-Петербург, Приморский р-н, Богатырский </w:t>
      </w:r>
      <w:proofErr w:type="spellStart"/>
      <w:r w:rsidRPr="00E10D08">
        <w:rPr>
          <w:lang w:eastAsia="ru-RU"/>
        </w:rPr>
        <w:t>пр-кт</w:t>
      </w:r>
      <w:proofErr w:type="spellEnd"/>
      <w:r w:rsidRPr="00E10D08">
        <w:rPr>
          <w:lang w:eastAsia="ru-RU"/>
        </w:rPr>
        <w:t>, д. 18 к. 3, литера А</w:t>
      </w:r>
      <w:r w:rsidR="0018052E">
        <w:rPr>
          <w:lang w:eastAsia="ru-RU"/>
        </w:rPr>
        <w:t>, пом.</w:t>
      </w:r>
      <w:r w:rsidRPr="00E10D08">
        <w:rPr>
          <w:lang w:eastAsia="ru-RU"/>
        </w:rPr>
        <w:t xml:space="preserve"> 350</w:t>
      </w:r>
      <w:r w:rsidR="000B0BEC" w:rsidRPr="00E10D08">
        <w:rPr>
          <w:lang w:eastAsia="ru-RU"/>
        </w:rPr>
        <w:t>, 8-</w:t>
      </w:r>
      <w:r w:rsidR="00C928B0">
        <w:rPr>
          <w:lang w:eastAsia="ru-RU"/>
        </w:rPr>
        <w:t>921</w:t>
      </w:r>
      <w:r w:rsidR="000B0BEC" w:rsidRPr="00E10D08">
        <w:rPr>
          <w:lang w:eastAsia="ru-RU"/>
        </w:rPr>
        <w:t>-</w:t>
      </w:r>
      <w:r w:rsidR="00C928B0">
        <w:rPr>
          <w:lang w:eastAsia="ru-RU"/>
        </w:rPr>
        <w:t>951-84-37</w:t>
      </w:r>
      <w:r w:rsidR="000B0BEC" w:rsidRPr="00E10D08">
        <w:rPr>
          <w:lang w:eastAsia="ru-RU"/>
        </w:rPr>
        <w:t xml:space="preserve">, </w:t>
      </w:r>
      <w:r w:rsidR="00C928B0" w:rsidRPr="00C928B0">
        <w:rPr>
          <w:lang w:eastAsia="ru-RU"/>
        </w:rPr>
        <w:t>604-23-98</w:t>
      </w:r>
      <w:r w:rsidR="000B0BEC" w:rsidRPr="00E10D08">
        <w:rPr>
          <w:lang w:eastAsia="ru-RU"/>
        </w:rPr>
        <w:t xml:space="preserve">, </w:t>
      </w:r>
      <w:r w:rsidRPr="00E10D08">
        <w:rPr>
          <w:lang w:eastAsia="ru-RU"/>
        </w:rPr>
        <w:t>neva-kadastr@yandex.ru</w:t>
      </w:r>
      <w:r>
        <w:rPr>
          <w:lang w:eastAsia="ru-RU"/>
        </w:rPr>
        <w:t>.</w:t>
      </w:r>
    </w:p>
    <w:p w:rsidR="000B0BEC" w:rsidRPr="00E10D08" w:rsidRDefault="000D11E4" w:rsidP="0018052E">
      <w:pPr>
        <w:rPr>
          <w:lang w:eastAsia="ru-RU"/>
        </w:rPr>
      </w:pPr>
      <w:r>
        <w:rPr>
          <w:lang w:eastAsia="ru-RU"/>
        </w:rPr>
        <w:t>Машино-место №</w:t>
      </w:r>
      <w:r w:rsidR="000C4638" w:rsidRPr="000C4638">
        <w:rPr>
          <w:lang w:eastAsia="ru-RU"/>
        </w:rPr>
        <w:t>225-226</w:t>
      </w:r>
      <w:r w:rsidR="000B0BEC" w:rsidRPr="00E10D08">
        <w:rPr>
          <w:lang w:eastAsia="ru-RU"/>
        </w:rPr>
        <w:t xml:space="preserve"> расположено в помещении с КН </w:t>
      </w:r>
      <w:r w:rsidR="0018052E" w:rsidRPr="0018052E">
        <w:rPr>
          <w:lang w:eastAsia="ru-RU"/>
        </w:rPr>
        <w:t xml:space="preserve">78:34:0004281:29797 </w:t>
      </w:r>
      <w:r w:rsidR="000B0BEC" w:rsidRPr="00E10D08">
        <w:rPr>
          <w:lang w:eastAsia="ru-RU"/>
        </w:rPr>
        <w:t>по адресу</w:t>
      </w:r>
      <w:r w:rsidR="0018052E" w:rsidRPr="0018052E">
        <w:rPr>
          <w:lang w:eastAsia="ru-RU"/>
        </w:rPr>
        <w:t>:</w:t>
      </w:r>
      <w:r w:rsidR="00E10D08">
        <w:rPr>
          <w:lang w:eastAsia="ru-RU"/>
        </w:rPr>
        <w:t xml:space="preserve"> Российская Федерация, Санкт-Петербург, муниципальный округ </w:t>
      </w:r>
      <w:proofErr w:type="spellStart"/>
      <w:r w:rsidR="00E10D08">
        <w:rPr>
          <w:lang w:eastAsia="ru-RU"/>
        </w:rPr>
        <w:t>Коломяги</w:t>
      </w:r>
      <w:proofErr w:type="spellEnd"/>
      <w:r w:rsidR="00E10D08">
        <w:rPr>
          <w:lang w:eastAsia="ru-RU"/>
        </w:rPr>
        <w:t>, Комендантск</w:t>
      </w:r>
      <w:r w:rsidR="0018052E">
        <w:rPr>
          <w:lang w:eastAsia="ru-RU"/>
        </w:rPr>
        <w:t xml:space="preserve">ий проспект, дом </w:t>
      </w:r>
      <w:r w:rsidR="00E10D08">
        <w:rPr>
          <w:lang w:eastAsia="ru-RU"/>
        </w:rPr>
        <w:t>64, корпус 1, строение 1, помещение 1-Н</w:t>
      </w:r>
      <w:r w:rsidR="000B0BEC" w:rsidRPr="00E10D08">
        <w:rPr>
          <w:lang w:eastAsia="ru-RU"/>
        </w:rPr>
        <w:t>.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 xml:space="preserve">С проектом технического плана машино-места можно ознакомиться по адресу: </w:t>
      </w:r>
      <w:r w:rsidR="0018052E" w:rsidRPr="0018052E">
        <w:rPr>
          <w:lang w:eastAsia="ru-RU"/>
        </w:rPr>
        <w:t xml:space="preserve">г. Санкт-Петербург, Приморский р-н, Богатырский </w:t>
      </w:r>
      <w:proofErr w:type="spellStart"/>
      <w:r w:rsidR="0018052E" w:rsidRPr="0018052E">
        <w:rPr>
          <w:lang w:eastAsia="ru-RU"/>
        </w:rPr>
        <w:t>пр</w:t>
      </w:r>
      <w:r w:rsidR="0018052E">
        <w:rPr>
          <w:lang w:eastAsia="ru-RU"/>
        </w:rPr>
        <w:t>-кт</w:t>
      </w:r>
      <w:proofErr w:type="spellEnd"/>
      <w:r w:rsidR="0018052E">
        <w:rPr>
          <w:lang w:eastAsia="ru-RU"/>
        </w:rPr>
        <w:t>, д. 18 к. 3, литера А, пом.</w:t>
      </w:r>
      <w:r w:rsidR="0018052E" w:rsidRPr="0018052E">
        <w:rPr>
          <w:lang w:eastAsia="ru-RU"/>
        </w:rPr>
        <w:t xml:space="preserve"> 350 </w:t>
      </w:r>
      <w:r w:rsidR="0018052E">
        <w:rPr>
          <w:lang w:eastAsia="ru-RU"/>
        </w:rPr>
        <w:t>(офис ООО «НЕВА-КАДАСТР</w:t>
      </w:r>
      <w:r w:rsidR="0018052E">
        <w:rPr>
          <w:rFonts w:cs="Times New Roman"/>
          <w:lang w:eastAsia="ru-RU"/>
        </w:rPr>
        <w:t>»</w:t>
      </w:r>
      <w:r w:rsidRPr="00E10D08">
        <w:rPr>
          <w:lang w:eastAsia="ru-RU"/>
        </w:rPr>
        <w:t>).</w:t>
      </w:r>
    </w:p>
    <w:p w:rsidR="000B0BEC" w:rsidRPr="00E10D08" w:rsidRDefault="000B0BEC" w:rsidP="00E10D08">
      <w:pPr>
        <w:rPr>
          <w:lang w:eastAsia="ru-RU"/>
        </w:rPr>
      </w:pPr>
      <w:r w:rsidRPr="00E10D08">
        <w:rPr>
          <w:lang w:eastAsia="ru-RU"/>
        </w:rPr>
        <w:t>Фрагмент графической части проекта технического плана образуемого машино-места:</w:t>
      </w:r>
    </w:p>
    <w:p w:rsidR="000B0BEC" w:rsidRPr="000B0BEC" w:rsidRDefault="00A972CA" w:rsidP="00DC4445">
      <w:pPr>
        <w:shd w:val="clear" w:color="auto" w:fill="FFFFFF"/>
        <w:spacing w:after="300" w:line="240" w:lineRule="auto"/>
        <w:ind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56057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5-226ММ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0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0BEC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lastRenderedPageBreak/>
        <w:t xml:space="preserve">Прием возражений участников общей долевой собственности в отношении местоположения </w:t>
      </w:r>
      <w:proofErr w:type="spellStart"/>
      <w:r w:rsidRPr="004F1D0A">
        <w:rPr>
          <w:sz w:val="22"/>
          <w:lang w:eastAsia="ru-RU"/>
        </w:rPr>
        <w:t>машино</w:t>
      </w:r>
      <w:proofErr w:type="spellEnd"/>
      <w:r w:rsidRPr="004F1D0A">
        <w:rPr>
          <w:sz w:val="22"/>
          <w:lang w:eastAsia="ru-RU"/>
        </w:rPr>
        <w:t>-места осуществляется до 1</w:t>
      </w:r>
      <w:r w:rsidR="00C928B0">
        <w:rPr>
          <w:sz w:val="22"/>
          <w:lang w:eastAsia="ru-RU"/>
        </w:rPr>
        <w:t>8</w:t>
      </w:r>
      <w:r w:rsidRPr="004F1D0A">
        <w:rPr>
          <w:sz w:val="22"/>
          <w:lang w:eastAsia="ru-RU"/>
        </w:rPr>
        <w:t>.0</w:t>
      </w:r>
      <w:r w:rsidR="00C928B0">
        <w:rPr>
          <w:sz w:val="22"/>
          <w:lang w:eastAsia="ru-RU"/>
        </w:rPr>
        <w:t>4</w:t>
      </w:r>
      <w:r w:rsidRPr="004F1D0A">
        <w:rPr>
          <w:sz w:val="22"/>
          <w:lang w:eastAsia="ru-RU"/>
        </w:rPr>
        <w:t>.2025</w:t>
      </w:r>
      <w:r w:rsidR="004F1D0A">
        <w:rPr>
          <w:sz w:val="22"/>
          <w:lang w:eastAsia="ru-RU"/>
        </w:rPr>
        <w:t xml:space="preserve"> </w:t>
      </w:r>
      <w:r w:rsidRPr="004F1D0A">
        <w:rPr>
          <w:sz w:val="22"/>
          <w:lang w:eastAsia="ru-RU"/>
        </w:rPr>
        <w:t>г</w:t>
      </w:r>
      <w:r w:rsidR="004F1D0A">
        <w:rPr>
          <w:sz w:val="22"/>
          <w:lang w:eastAsia="ru-RU"/>
        </w:rPr>
        <w:t>.</w:t>
      </w:r>
      <w:r w:rsidRPr="004F1D0A">
        <w:rPr>
          <w:sz w:val="22"/>
          <w:lang w:eastAsia="ru-RU"/>
        </w:rPr>
        <w:t xml:space="preserve"> включительно.</w:t>
      </w:r>
    </w:p>
    <w:p w:rsidR="000B0BEC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t>В соответствии с частью 3.7 статьи 6 Федерального закона №315-ФЗ при наличии возражений в отношении местоположения машино-места такие возражения направляются кадастровому инженеру по почтовому адресу и (или) адресу электронной почты, указанным в извещении, а также в орган регистрации прав по месту расположения помещения, здания или сооружения, в которых осуществляется образование машино-места, по почтовому адресу либо по адресу электронной почты органа регистрации прав.</w:t>
      </w:r>
    </w:p>
    <w:p w:rsidR="000D73DB" w:rsidRPr="004F1D0A" w:rsidRDefault="000B0BEC" w:rsidP="004F1D0A">
      <w:pPr>
        <w:rPr>
          <w:sz w:val="22"/>
          <w:lang w:eastAsia="ru-RU"/>
        </w:rPr>
      </w:pPr>
      <w:r w:rsidRPr="004F1D0A">
        <w:rPr>
          <w:sz w:val="22"/>
          <w:lang w:eastAsia="ru-RU"/>
        </w:rPr>
        <w:t>При проведении согласования местоположения машино-места участнику общей долевой собственности при себе необходимо иметь документ, удостоверяющий личность.</w:t>
      </w:r>
    </w:p>
    <w:sectPr w:rsidR="000D73DB" w:rsidRPr="004F1D0A" w:rsidSect="00C928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D0"/>
    <w:rsid w:val="000B0BEC"/>
    <w:rsid w:val="000C4638"/>
    <w:rsid w:val="000D11E4"/>
    <w:rsid w:val="000D73DB"/>
    <w:rsid w:val="0018052E"/>
    <w:rsid w:val="004F1D0A"/>
    <w:rsid w:val="007E0342"/>
    <w:rsid w:val="008F39D0"/>
    <w:rsid w:val="00A972CA"/>
    <w:rsid w:val="00C928B0"/>
    <w:rsid w:val="00DC4445"/>
    <w:rsid w:val="00E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E88B2-EE2A-4464-8850-20D0789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D08"/>
    <w:pPr>
      <w:spacing w:after="40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B0BE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0B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Чайка Телеком Петербург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Neva.Kadastr</dc:creator>
  <cp:keywords/>
  <dc:description/>
  <cp:lastModifiedBy>Neva.Kadastr</cp:lastModifiedBy>
  <cp:revision>9</cp:revision>
  <dcterms:created xsi:type="dcterms:W3CDTF">2025-02-24T11:21:00Z</dcterms:created>
  <dcterms:modified xsi:type="dcterms:W3CDTF">2025-03-14T15:21:00Z</dcterms:modified>
</cp:coreProperties>
</file>